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F3" w:rsidRPr="00FD3FF3" w:rsidRDefault="00FD3FF3" w:rsidP="00FD3FF3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</w:pPr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Хадж</w:t>
      </w:r>
    </w:p>
    <w:p w:rsidR="00FD3FF3" w:rsidRPr="00FD3FF3" w:rsidRDefault="00BD6946" w:rsidP="00FD3F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Р</w:t>
      </w:r>
      <w:r w:rsidR="00FD3FF3" w:rsidRPr="00BD6946">
        <w:rPr>
          <w:rFonts w:ascii="Arial" w:eastAsia="Times New Roman" w:hAnsi="Arial" w:cs="Arial"/>
          <w:sz w:val="24"/>
          <w:szCs w:val="24"/>
          <w:lang w:eastAsia="ru-RU"/>
        </w:rPr>
        <w:t xml:space="preserve">аз в год мусульмане всех этнических групп, цвета кожи, социального статуса и культуры собираются вместе в Мекке и встают перед Каабой *, вместе восхваляя Аллаха. Это ритуал, призванный укрепить узы исламского братства и </w:t>
      </w:r>
      <w:proofErr w:type="spellStart"/>
      <w:r w:rsidR="00FD3FF3" w:rsidRPr="00BD6946">
        <w:rPr>
          <w:rFonts w:ascii="Arial" w:eastAsia="Times New Roman" w:hAnsi="Arial" w:cs="Arial"/>
          <w:sz w:val="24"/>
          <w:szCs w:val="24"/>
          <w:lang w:eastAsia="ru-RU"/>
        </w:rPr>
        <w:t>сестринства</w:t>
      </w:r>
      <w:proofErr w:type="spellEnd"/>
      <w:r w:rsidR="00FD3FF3" w:rsidRPr="00BD6946">
        <w:rPr>
          <w:rFonts w:ascii="Arial" w:eastAsia="Times New Roman" w:hAnsi="Arial" w:cs="Arial"/>
          <w:sz w:val="24"/>
          <w:szCs w:val="24"/>
          <w:lang w:eastAsia="ru-RU"/>
        </w:rPr>
        <w:t xml:space="preserve">, показывая, что все равны в глазах Аллаха. Это происходит в месяц </w:t>
      </w:r>
      <w:proofErr w:type="spellStart"/>
      <w:r w:rsidR="00FD3FF3" w:rsidRPr="00BD6946">
        <w:rPr>
          <w:rFonts w:ascii="Arial" w:eastAsia="Times New Roman" w:hAnsi="Arial" w:cs="Arial"/>
          <w:sz w:val="24"/>
          <w:szCs w:val="24"/>
          <w:lang w:eastAsia="ru-RU"/>
        </w:rPr>
        <w:t>зуль-хиджа</w:t>
      </w:r>
      <w:proofErr w:type="spellEnd"/>
      <w:r w:rsidR="00FD3FF3" w:rsidRPr="00BD6946">
        <w:rPr>
          <w:rFonts w:ascii="Arial" w:eastAsia="Times New Roman" w:hAnsi="Arial" w:cs="Arial"/>
          <w:sz w:val="24"/>
          <w:szCs w:val="24"/>
          <w:lang w:eastAsia="ru-RU"/>
        </w:rPr>
        <w:t>, ко</w:t>
      </w:r>
      <w:bookmarkStart w:id="0" w:name="_GoBack"/>
      <w:bookmarkEnd w:id="0"/>
      <w:r w:rsidR="00FD3FF3" w:rsidRPr="00BD6946">
        <w:rPr>
          <w:rFonts w:ascii="Arial" w:eastAsia="Times New Roman" w:hAnsi="Arial" w:cs="Arial"/>
          <w:sz w:val="24"/>
          <w:szCs w:val="24"/>
          <w:lang w:eastAsia="ru-RU"/>
        </w:rPr>
        <w:t>торый является двенадцатым месяцем исламского лунного календаря. Это путешествие, которое каждый здравомыслящий взрослый мусульманин должен совершить хотя бы раз в жизни, если он может себе это позволить и физически в состоянии.</w:t>
      </w:r>
    </w:p>
    <w:p w:rsidR="00FD3FF3" w:rsidRPr="00BD6946" w:rsidRDefault="00FD3FF3" w:rsidP="00FD3FF3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6946">
        <w:rPr>
          <w:rFonts w:ascii="Arial" w:eastAsia="Times New Roman" w:hAnsi="Arial" w:cs="Arial"/>
          <w:sz w:val="24"/>
          <w:szCs w:val="24"/>
          <w:lang w:eastAsia="ru-RU"/>
        </w:rPr>
        <w:t xml:space="preserve">Хаджи или паломник носит простую белую одежду, называемую </w:t>
      </w:r>
      <w:proofErr w:type="spellStart"/>
      <w:r w:rsidRPr="00BD6946">
        <w:rPr>
          <w:rFonts w:ascii="Arial" w:eastAsia="Times New Roman" w:hAnsi="Arial" w:cs="Arial"/>
          <w:sz w:val="24"/>
          <w:szCs w:val="24"/>
          <w:lang w:eastAsia="ru-RU"/>
        </w:rPr>
        <w:t>ихрамом</w:t>
      </w:r>
      <w:proofErr w:type="spellEnd"/>
      <w:r w:rsidRPr="00BD6946">
        <w:rPr>
          <w:rFonts w:ascii="Arial" w:eastAsia="Times New Roman" w:hAnsi="Arial" w:cs="Arial"/>
          <w:sz w:val="24"/>
          <w:szCs w:val="24"/>
          <w:lang w:eastAsia="ru-RU"/>
        </w:rPr>
        <w:t>. Во время хаджа паломники совершают акты поклонения и обновляют свое чувство цели в мире. Хадж заставляет мусульман почувствовать реальную важность жизни здесь, на земле, и загробной жизни, убирая все признаки социального статуса, богатства и гордости. В хадже все действительно равны.</w:t>
      </w:r>
    </w:p>
    <w:p w:rsidR="00FD3FF3" w:rsidRPr="00FD3FF3" w:rsidRDefault="00FD3FF3" w:rsidP="00FD3FF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46">
        <w:rPr>
          <w:rFonts w:ascii="Arial" w:eastAsia="Times New Roman" w:hAnsi="Arial" w:cs="Arial"/>
          <w:sz w:val="24"/>
          <w:szCs w:val="24"/>
          <w:lang w:eastAsia="ru-RU"/>
        </w:rPr>
        <w:t xml:space="preserve">Мекка - святое место для всех мусульман. Это настолько свято, что сюда не допускаются </w:t>
      </w:r>
      <w:proofErr w:type="spellStart"/>
      <w:r w:rsidRPr="00BD6946">
        <w:rPr>
          <w:rFonts w:ascii="Arial" w:eastAsia="Times New Roman" w:hAnsi="Arial" w:cs="Arial"/>
          <w:sz w:val="24"/>
          <w:szCs w:val="24"/>
          <w:lang w:eastAsia="ru-RU"/>
        </w:rPr>
        <w:t>немусульмане</w:t>
      </w:r>
      <w:proofErr w:type="spellEnd"/>
      <w:r w:rsidRPr="00BD694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D3F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65656" stroked="f"/>
        </w:pict>
      </w:r>
    </w:p>
    <w:p w:rsidR="00D240B9" w:rsidRPr="00BD6946" w:rsidRDefault="00FD3FF3">
      <w:pPr>
        <w:rPr>
          <w:rFonts w:ascii="Arial" w:hAnsi="Arial" w:cs="Arial"/>
          <w:sz w:val="24"/>
        </w:rPr>
      </w:pPr>
      <w:r w:rsidRPr="00BD6946">
        <w:rPr>
          <w:rFonts w:ascii="Arial" w:hAnsi="Arial" w:cs="Arial"/>
          <w:sz w:val="24"/>
        </w:rPr>
        <w:t>*Черное кубическое сооружение в Мекке, которое, по мнению мусульман, Авраам и Измаил построили как место для поклонения Богу.</w:t>
      </w:r>
    </w:p>
    <w:sectPr w:rsidR="00D240B9" w:rsidRPr="00BD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53"/>
    <w:rsid w:val="000F1553"/>
    <w:rsid w:val="00BD6946"/>
    <w:rsid w:val="00D240B9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B0EB"/>
  <w15:chartTrackingRefBased/>
  <w15:docId w15:val="{091A6CB6-7576-41BD-8758-FA00BBA6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FD3FF3"/>
  </w:style>
  <w:style w:type="character" w:styleId="a4">
    <w:name w:val="Emphasis"/>
    <w:basedOn w:val="a0"/>
    <w:uiPriority w:val="20"/>
    <w:qFormat/>
    <w:rsid w:val="00FD3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Хадж</vt:lpstr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2</cp:revision>
  <dcterms:created xsi:type="dcterms:W3CDTF">2021-11-11T17:03:00Z</dcterms:created>
  <dcterms:modified xsi:type="dcterms:W3CDTF">2021-11-11T17:14:00Z</dcterms:modified>
</cp:coreProperties>
</file>